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343F42" w:rsidRDefault="0074585F" w:rsidP="00E8135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HVACR Draftsman </w:t>
            </w:r>
            <w:r w:rsidR="00CC37C0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 w:rsidR="00E8135B">
              <w:rPr>
                <w:rFonts w:ascii="Arial" w:eastAsiaTheme="majorEastAsia" w:hAnsi="Arial" w:cs="Arial"/>
                <w:sz w:val="22"/>
                <w:szCs w:val="22"/>
              </w:rPr>
              <w:t>HVACR Level-5</w:t>
            </w:r>
            <w:r w:rsidR="009476BA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251228" w:rsidRPr="0092635F" w:rsidRDefault="0083462F" w:rsidP="00251228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Draw Sectioning Drawing</w:t>
            </w:r>
          </w:p>
          <w:p w:rsidR="00D3033E" w:rsidRPr="00794BAF" w:rsidRDefault="00D3033E" w:rsidP="00CE1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  <w:bookmarkStart w:id="0" w:name="_GoBack"/>
            <w:bookmarkEnd w:id="0"/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F743FA" w:rsidRPr="00F743FA" w:rsidRDefault="00F743FA" w:rsidP="00F743F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:rsidR="00F5476D" w:rsidRPr="00F5476D" w:rsidRDefault="00F5476D" w:rsidP="00F5476D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F5476D">
              <w:rPr>
                <w:rFonts w:ascii="Arial" w:eastAsiaTheme="majorEastAsia" w:hAnsi="Arial" w:cs="Arial"/>
                <w:sz w:val="22"/>
                <w:szCs w:val="22"/>
              </w:rPr>
              <w:t>Draw sectioning</w:t>
            </w:r>
          </w:p>
          <w:p w:rsidR="002A59ED" w:rsidRPr="00F5476D" w:rsidRDefault="00F5476D" w:rsidP="00F5476D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F5476D">
              <w:rPr>
                <w:rFonts w:ascii="Arial" w:eastAsiaTheme="majorEastAsia" w:hAnsi="Arial" w:cs="Arial"/>
                <w:sz w:val="22"/>
                <w:szCs w:val="22"/>
              </w:rPr>
              <w:t xml:space="preserve">Draw pictorial Drawing  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D87A1A" w:rsidRDefault="00D87A1A" w:rsidP="00D87A1A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2414BA">
              <w:rPr>
                <w:rFonts w:ascii="Arial" w:eastAsiaTheme="majorEastAsia" w:hAnsi="Arial" w:cs="Arial"/>
                <w:b/>
                <w:sz w:val="22"/>
                <w:szCs w:val="22"/>
              </w:rPr>
              <w:t>Draw sectioning</w:t>
            </w:r>
          </w:p>
          <w:p w:rsidR="002A563E" w:rsidRPr="002A563E" w:rsidRDefault="002A563E" w:rsidP="002A563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A563E">
              <w:rPr>
                <w:rFonts w:ascii="Arial" w:hAnsi="Arial" w:cs="Arial"/>
                <w:color w:val="000000"/>
                <w:sz w:val="22"/>
                <w:szCs w:val="22"/>
              </w:rPr>
              <w:t>Draw material symbols used in sectioning</w:t>
            </w:r>
          </w:p>
          <w:p w:rsidR="002A563E" w:rsidRPr="002A563E" w:rsidRDefault="002A563E" w:rsidP="002A563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A563E">
              <w:rPr>
                <w:rFonts w:ascii="Arial" w:hAnsi="Arial" w:cs="Arial"/>
                <w:color w:val="000000"/>
                <w:sz w:val="22"/>
                <w:szCs w:val="22"/>
              </w:rPr>
              <w:t xml:space="preserve">Draw full section of an object </w:t>
            </w:r>
          </w:p>
          <w:p w:rsidR="002A563E" w:rsidRPr="002A563E" w:rsidRDefault="002A563E" w:rsidP="002A563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A563E">
              <w:rPr>
                <w:rFonts w:ascii="Arial" w:hAnsi="Arial" w:cs="Arial"/>
                <w:color w:val="000000"/>
                <w:sz w:val="22"/>
                <w:szCs w:val="22"/>
              </w:rPr>
              <w:t xml:space="preserve">Draw half section of an object </w:t>
            </w:r>
          </w:p>
          <w:p w:rsidR="002A563E" w:rsidRPr="002A563E" w:rsidRDefault="002A563E" w:rsidP="002A563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A563E">
              <w:rPr>
                <w:rFonts w:ascii="Arial" w:hAnsi="Arial" w:cs="Arial"/>
                <w:color w:val="000000"/>
                <w:sz w:val="22"/>
                <w:szCs w:val="22"/>
              </w:rPr>
              <w:t>Draw broken section of an object</w:t>
            </w:r>
          </w:p>
          <w:p w:rsidR="00F62906" w:rsidRPr="002A563E" w:rsidRDefault="002A563E" w:rsidP="002A563E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2A563E">
              <w:rPr>
                <w:rFonts w:ascii="Arial" w:hAnsi="Arial" w:cs="Arial"/>
                <w:color w:val="000000"/>
                <w:sz w:val="22"/>
                <w:szCs w:val="22"/>
              </w:rPr>
              <w:t>Draw sectional view of machine components</w:t>
            </w:r>
          </w:p>
          <w:p w:rsidR="00C964EF" w:rsidRPr="002414BA" w:rsidRDefault="00D87A1A" w:rsidP="00D87A1A">
            <w:pPr>
              <w:pStyle w:val="ListParagraph"/>
              <w:keepNext/>
              <w:keepLines/>
              <w:numPr>
                <w:ilvl w:val="0"/>
                <w:numId w:val="16"/>
              </w:numPr>
              <w:jc w:val="both"/>
              <w:rPr>
                <w:rFonts w:ascii="Arial" w:hAnsi="Arial"/>
                <w:b/>
                <w:sz w:val="22"/>
                <w:szCs w:val="22"/>
                <w:lang w:val="en-AU"/>
              </w:rPr>
            </w:pPr>
            <w:r w:rsidRPr="002414BA">
              <w:rPr>
                <w:rFonts w:ascii="Arial" w:eastAsiaTheme="majorEastAsia" w:hAnsi="Arial" w:cs="Arial"/>
                <w:b/>
                <w:sz w:val="22"/>
                <w:szCs w:val="22"/>
              </w:rPr>
              <w:t>Draw pictorial Drawing</w:t>
            </w:r>
          </w:p>
          <w:p w:rsidR="00CA16A8" w:rsidRPr="00CA16A8" w:rsidRDefault="00CA16A8" w:rsidP="00CA16A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16A8">
              <w:rPr>
                <w:rFonts w:ascii="Arial" w:hAnsi="Arial" w:cs="Arial"/>
                <w:color w:val="000000"/>
                <w:sz w:val="22"/>
                <w:szCs w:val="22"/>
              </w:rPr>
              <w:t xml:space="preserve">Draw isometric view of an object </w:t>
            </w:r>
          </w:p>
          <w:p w:rsidR="00CA16A8" w:rsidRPr="00CA16A8" w:rsidRDefault="00CA16A8" w:rsidP="00CA16A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16A8">
              <w:rPr>
                <w:rFonts w:ascii="Arial" w:hAnsi="Arial" w:cs="Arial"/>
                <w:color w:val="000000"/>
                <w:sz w:val="22"/>
                <w:szCs w:val="22"/>
              </w:rPr>
              <w:t>Draw isometric view of arc</w:t>
            </w:r>
          </w:p>
          <w:p w:rsidR="00CA16A8" w:rsidRPr="00CA16A8" w:rsidRDefault="00CA16A8" w:rsidP="00CA16A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16A8">
              <w:rPr>
                <w:rFonts w:ascii="Arial" w:hAnsi="Arial" w:cs="Arial"/>
                <w:color w:val="000000"/>
                <w:sz w:val="22"/>
                <w:szCs w:val="22"/>
              </w:rPr>
              <w:t xml:space="preserve">Draw isometric view of circle </w:t>
            </w:r>
          </w:p>
          <w:p w:rsidR="00CA16A8" w:rsidRPr="00CA16A8" w:rsidRDefault="00CA16A8" w:rsidP="00CA16A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16A8">
              <w:rPr>
                <w:rFonts w:ascii="Arial" w:hAnsi="Arial" w:cs="Arial"/>
                <w:color w:val="000000"/>
                <w:sz w:val="22"/>
                <w:szCs w:val="22"/>
              </w:rPr>
              <w:t xml:space="preserve">Draw oblique view of a rectangular block  </w:t>
            </w:r>
          </w:p>
          <w:p w:rsidR="002A563E" w:rsidRPr="00CA16A8" w:rsidRDefault="00CA16A8" w:rsidP="00CA16A8">
            <w:pPr>
              <w:pStyle w:val="ListParagraph"/>
              <w:keepNext/>
              <w:keepLines/>
              <w:numPr>
                <w:ilvl w:val="0"/>
                <w:numId w:val="20"/>
              </w:numPr>
              <w:rPr>
                <w:rFonts w:ascii="Arial" w:hAnsi="Arial"/>
                <w:b/>
                <w:bCs/>
                <w:color w:val="000000" w:themeColor="text1"/>
              </w:rPr>
            </w:pPr>
            <w:r w:rsidRPr="00CA16A8">
              <w:rPr>
                <w:rFonts w:ascii="Arial" w:hAnsi="Arial" w:cs="Arial"/>
                <w:color w:val="000000"/>
                <w:sz w:val="22"/>
                <w:szCs w:val="22"/>
              </w:rPr>
              <w:t>Draw isometric views of an object / components</w:t>
            </w: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783765" w:rsidRPr="00206480" w:rsidRDefault="0074585F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HVACR Draftsman </w:t>
            </w:r>
            <w:r w:rsidR="0083462F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783765" w:rsidRPr="00206480" w:rsidTr="00783765">
        <w:trPr>
          <w:trHeight w:val="262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</w:p>
        </w:tc>
        <w:tc>
          <w:tcPr>
            <w:tcW w:w="6827" w:type="dxa"/>
            <w:vAlign w:val="center"/>
          </w:tcPr>
          <w:p w:rsidR="00783765" w:rsidRPr="0092635F" w:rsidRDefault="0083462F" w:rsidP="0092635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Draw Sectioning Drawing</w:t>
            </w:r>
          </w:p>
        </w:tc>
      </w:tr>
      <w:tr w:rsidR="00783765" w:rsidRPr="00206480" w:rsidTr="00783765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783765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3639B9" w:rsidRDefault="003639B9" w:rsidP="001763B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:rsidR="00CB60AA" w:rsidRPr="00F5476D" w:rsidRDefault="00CB60AA" w:rsidP="00CB60AA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F5476D">
              <w:rPr>
                <w:rFonts w:ascii="Arial" w:eastAsiaTheme="majorEastAsia" w:hAnsi="Arial" w:cs="Arial"/>
                <w:sz w:val="22"/>
                <w:szCs w:val="22"/>
              </w:rPr>
              <w:t>Draw sectioning</w:t>
            </w:r>
          </w:p>
          <w:p w:rsidR="00783765" w:rsidRPr="008D7F59" w:rsidRDefault="00CB60AA" w:rsidP="00CB60AA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F5476D">
              <w:rPr>
                <w:rFonts w:ascii="Arial" w:eastAsiaTheme="majorEastAsia" w:hAnsi="Arial" w:cs="Arial"/>
                <w:sz w:val="22"/>
                <w:szCs w:val="22"/>
              </w:rPr>
              <w:t xml:space="preserve">Draw pictorial Drawing  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2126B" w:rsidRPr="00206480" w:rsidTr="00FD51CA">
        <w:trPr>
          <w:trHeight w:val="398"/>
        </w:trPr>
        <w:tc>
          <w:tcPr>
            <w:tcW w:w="6817" w:type="dxa"/>
          </w:tcPr>
          <w:p w:rsidR="0012126B" w:rsidRPr="007E2EF2" w:rsidRDefault="0012126B" w:rsidP="007E2EF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E2EF2">
              <w:rPr>
                <w:rFonts w:ascii="Arial" w:hAnsi="Arial" w:cs="Arial"/>
                <w:sz w:val="22"/>
                <w:szCs w:val="22"/>
              </w:rPr>
              <w:t>Draw material symbols used in sectioning</w:t>
            </w:r>
          </w:p>
        </w:tc>
        <w:tc>
          <w:tcPr>
            <w:tcW w:w="990" w:type="dxa"/>
            <w:vAlign w:val="center"/>
          </w:tcPr>
          <w:p w:rsidR="0012126B" w:rsidRPr="00206480" w:rsidRDefault="0012126B" w:rsidP="0012126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798F55EF" wp14:editId="0AE0A5C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7F533F" id="Rounded Rectangle 7" o:spid="_x0000_s1026" style="position:absolute;margin-left:7.55pt;margin-top:2.5pt;width:28.45pt;height:12.85pt;z-index:25207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12126B" w:rsidRPr="00206480" w:rsidRDefault="0012126B" w:rsidP="0012126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424" behindDoc="0" locked="0" layoutInCell="1" allowOverlap="1" wp14:anchorId="67448D65" wp14:editId="4BF14E2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1187B1" id="Rounded Rectangle 8" o:spid="_x0000_s1026" style="position:absolute;margin-left:9.3pt;margin-top:2.5pt;width:28.45pt;height:12.85pt;z-index:25207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126B" w:rsidRPr="00206480" w:rsidTr="00FD51CA">
        <w:trPr>
          <w:trHeight w:val="398"/>
        </w:trPr>
        <w:tc>
          <w:tcPr>
            <w:tcW w:w="6817" w:type="dxa"/>
          </w:tcPr>
          <w:p w:rsidR="0012126B" w:rsidRPr="007E2EF2" w:rsidRDefault="0012126B" w:rsidP="007E2EF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E2EF2">
              <w:rPr>
                <w:rFonts w:ascii="Arial" w:hAnsi="Arial" w:cs="Arial"/>
                <w:sz w:val="22"/>
                <w:szCs w:val="22"/>
              </w:rPr>
              <w:t xml:space="preserve">Draw full section of an object </w:t>
            </w:r>
          </w:p>
        </w:tc>
        <w:tc>
          <w:tcPr>
            <w:tcW w:w="990" w:type="dxa"/>
            <w:vAlign w:val="center"/>
          </w:tcPr>
          <w:p w:rsidR="0012126B" w:rsidRPr="00206480" w:rsidRDefault="0012126B" w:rsidP="0012126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448" behindDoc="0" locked="0" layoutInCell="1" allowOverlap="1" wp14:anchorId="03512989" wp14:editId="5BB312A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71DD35" id="Rounded Rectangle 26" o:spid="_x0000_s1026" style="position:absolute;margin-left:8.3pt;margin-top:3.95pt;width:28.5pt;height:12.9pt;z-index:25207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12126B" w:rsidRPr="00206480" w:rsidRDefault="0012126B" w:rsidP="0012126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472" behindDoc="0" locked="0" layoutInCell="1" allowOverlap="1" wp14:anchorId="7FE099F7" wp14:editId="667F9A2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F4D305" id="Rounded Rectangle 27" o:spid="_x0000_s1026" style="position:absolute;margin-left:10.05pt;margin-top:3.95pt;width:28.5pt;height:12.9pt;z-index:25207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126B" w:rsidRPr="00206480" w:rsidTr="00FD51CA">
        <w:trPr>
          <w:trHeight w:val="398"/>
        </w:trPr>
        <w:tc>
          <w:tcPr>
            <w:tcW w:w="6817" w:type="dxa"/>
          </w:tcPr>
          <w:p w:rsidR="0012126B" w:rsidRPr="007E2EF2" w:rsidRDefault="0012126B" w:rsidP="007E2EF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E2EF2">
              <w:rPr>
                <w:rFonts w:ascii="Arial" w:hAnsi="Arial" w:cs="Arial"/>
                <w:sz w:val="22"/>
                <w:szCs w:val="22"/>
              </w:rPr>
              <w:t xml:space="preserve">Draw half section of an object </w:t>
            </w:r>
          </w:p>
        </w:tc>
        <w:tc>
          <w:tcPr>
            <w:tcW w:w="990" w:type="dxa"/>
            <w:vAlign w:val="center"/>
          </w:tcPr>
          <w:p w:rsidR="0012126B" w:rsidRPr="00206480" w:rsidRDefault="0012126B" w:rsidP="0012126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4496" behindDoc="0" locked="0" layoutInCell="1" allowOverlap="1" wp14:anchorId="4848D880" wp14:editId="2DA691A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84F632" id="Rounded Rectangle 28" o:spid="_x0000_s1026" style="position:absolute;margin-left:7.9pt;margin-top:2.5pt;width:28.5pt;height:12.9pt;z-index:25207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12126B" w:rsidRPr="00206480" w:rsidRDefault="0012126B" w:rsidP="0012126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6A2E5D67" wp14:editId="0FC218E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079D9A" id="Rounded Rectangle 29" o:spid="_x0000_s1026" style="position:absolute;margin-left:10.2pt;margin-top:3.05pt;width:28.45pt;height:12.85pt;z-index:2520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126B" w:rsidRPr="00206480" w:rsidTr="00FD51CA">
        <w:trPr>
          <w:trHeight w:val="398"/>
        </w:trPr>
        <w:tc>
          <w:tcPr>
            <w:tcW w:w="6817" w:type="dxa"/>
          </w:tcPr>
          <w:p w:rsidR="0012126B" w:rsidRPr="007E2EF2" w:rsidRDefault="0012126B" w:rsidP="007E2EF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E2EF2">
              <w:rPr>
                <w:rFonts w:ascii="Arial" w:hAnsi="Arial" w:cs="Arial"/>
                <w:sz w:val="22"/>
                <w:szCs w:val="22"/>
              </w:rPr>
              <w:t>Draw broken section of an object</w:t>
            </w:r>
          </w:p>
        </w:tc>
        <w:tc>
          <w:tcPr>
            <w:tcW w:w="990" w:type="dxa"/>
            <w:vAlign w:val="center"/>
          </w:tcPr>
          <w:p w:rsidR="0012126B" w:rsidRPr="00206480" w:rsidRDefault="0012126B" w:rsidP="0012126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24431424" wp14:editId="3C686CF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9182DB" id="Rounded Rectangle 30" o:spid="_x0000_s1026" style="position:absolute;margin-left:7.35pt;margin-top:3.6pt;width:28.5pt;height:12.9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12126B" w:rsidRPr="00206480" w:rsidRDefault="0012126B" w:rsidP="0012126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0D2908F0" wp14:editId="7A48A46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FE07D5" id="Rounded Rectangle 31" o:spid="_x0000_s1026" style="position:absolute;margin-left:9.7pt;margin-top:3.05pt;width:28.5pt;height:12.9pt;z-index:2520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126B" w:rsidRPr="00206480" w:rsidTr="00FD51CA">
        <w:trPr>
          <w:trHeight w:val="398"/>
        </w:trPr>
        <w:tc>
          <w:tcPr>
            <w:tcW w:w="6817" w:type="dxa"/>
          </w:tcPr>
          <w:p w:rsidR="0012126B" w:rsidRPr="007E2EF2" w:rsidRDefault="0012126B" w:rsidP="007E2EF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E2EF2">
              <w:rPr>
                <w:rFonts w:ascii="Arial" w:hAnsi="Arial" w:cs="Arial"/>
                <w:sz w:val="22"/>
                <w:szCs w:val="22"/>
              </w:rPr>
              <w:t>Draw sectional view of machine components</w:t>
            </w:r>
          </w:p>
        </w:tc>
        <w:tc>
          <w:tcPr>
            <w:tcW w:w="990" w:type="dxa"/>
            <w:vAlign w:val="center"/>
          </w:tcPr>
          <w:p w:rsidR="0012126B" w:rsidRPr="00206480" w:rsidRDefault="0012126B" w:rsidP="0012126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2126B" w:rsidRPr="00206480" w:rsidRDefault="0012126B" w:rsidP="0012126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4FD896C7" wp14:editId="431D3E83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66D42B" id="Rounded Rectangle 39" o:spid="_x0000_s1026" style="position:absolute;margin-left:8.35pt;margin-top:1.7pt;width:28.45pt;height:12.85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53F408D9" wp14:editId="54043DD4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9CAE38" id="Rounded Rectangle 38" o:spid="_x0000_s1026" style="position:absolute;margin-left:-43.5pt;margin-top:2pt;width:28.45pt;height:12.85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126B" w:rsidRPr="00206480" w:rsidTr="00FD51CA">
        <w:trPr>
          <w:trHeight w:val="398"/>
        </w:trPr>
        <w:tc>
          <w:tcPr>
            <w:tcW w:w="6817" w:type="dxa"/>
          </w:tcPr>
          <w:p w:rsidR="0012126B" w:rsidRPr="007E2EF2" w:rsidRDefault="0012126B" w:rsidP="007E2EF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E2EF2">
              <w:rPr>
                <w:rFonts w:ascii="Arial" w:hAnsi="Arial" w:cs="Arial"/>
                <w:sz w:val="22"/>
                <w:szCs w:val="22"/>
              </w:rPr>
              <w:t xml:space="preserve">Draw isometric view of an object </w:t>
            </w:r>
          </w:p>
        </w:tc>
        <w:tc>
          <w:tcPr>
            <w:tcW w:w="990" w:type="dxa"/>
            <w:vAlign w:val="center"/>
          </w:tcPr>
          <w:p w:rsidR="0012126B" w:rsidRPr="00206480" w:rsidRDefault="0012126B" w:rsidP="0012126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41C4D56B" wp14:editId="373C36D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2CD838" id="Rounded Rectangle 7" o:spid="_x0000_s1026" style="position:absolute;margin-left:7.55pt;margin-top:2.5pt;width:28.45pt;height:12.85pt;z-index:25208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12126B" w:rsidRPr="00206480" w:rsidRDefault="0012126B" w:rsidP="0012126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1C100509" wp14:editId="2D9DEF9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A43297" id="Rounded Rectangle 8" o:spid="_x0000_s1026" style="position:absolute;margin-left:9.3pt;margin-top:2.5pt;width:28.45pt;height:12.85pt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126B" w:rsidRPr="00206480" w:rsidTr="00FD51CA">
        <w:trPr>
          <w:trHeight w:val="398"/>
        </w:trPr>
        <w:tc>
          <w:tcPr>
            <w:tcW w:w="6817" w:type="dxa"/>
          </w:tcPr>
          <w:p w:rsidR="0012126B" w:rsidRPr="007E2EF2" w:rsidRDefault="0012126B" w:rsidP="007E2EF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E2EF2">
              <w:rPr>
                <w:rFonts w:ascii="Arial" w:hAnsi="Arial" w:cs="Arial"/>
                <w:sz w:val="22"/>
                <w:szCs w:val="22"/>
              </w:rPr>
              <w:t>Draw isometric view of arc</w:t>
            </w:r>
          </w:p>
        </w:tc>
        <w:tc>
          <w:tcPr>
            <w:tcW w:w="990" w:type="dxa"/>
            <w:vAlign w:val="center"/>
          </w:tcPr>
          <w:p w:rsidR="0012126B" w:rsidRPr="00206480" w:rsidRDefault="0012126B" w:rsidP="0012126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1EFCDB48" wp14:editId="65751CD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130573" id="Rounded Rectangle 26" o:spid="_x0000_s1026" style="position:absolute;margin-left:8.3pt;margin-top:3.95pt;width:28.5pt;height:12.9pt;z-index:25208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12126B" w:rsidRPr="00206480" w:rsidRDefault="0012126B" w:rsidP="0012126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712" behindDoc="0" locked="0" layoutInCell="1" allowOverlap="1" wp14:anchorId="58DF5896" wp14:editId="0B566A7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DE7367" id="Rounded Rectangle 27" o:spid="_x0000_s1026" style="position:absolute;margin-left:10.05pt;margin-top:3.95pt;width:28.5pt;height:12.9pt;z-index:25208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126B" w:rsidRPr="00206480" w:rsidTr="00FD51CA">
        <w:trPr>
          <w:trHeight w:val="398"/>
        </w:trPr>
        <w:tc>
          <w:tcPr>
            <w:tcW w:w="6817" w:type="dxa"/>
          </w:tcPr>
          <w:p w:rsidR="0012126B" w:rsidRPr="007E2EF2" w:rsidRDefault="0012126B" w:rsidP="007E2EF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E2EF2">
              <w:rPr>
                <w:rFonts w:ascii="Arial" w:hAnsi="Arial" w:cs="Arial"/>
                <w:sz w:val="22"/>
                <w:szCs w:val="22"/>
              </w:rPr>
              <w:t xml:space="preserve">Draw isometric view of circle </w:t>
            </w:r>
          </w:p>
        </w:tc>
        <w:tc>
          <w:tcPr>
            <w:tcW w:w="990" w:type="dxa"/>
            <w:vAlign w:val="center"/>
          </w:tcPr>
          <w:p w:rsidR="0012126B" w:rsidRPr="00206480" w:rsidRDefault="0012126B" w:rsidP="0012126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736" behindDoc="0" locked="0" layoutInCell="1" allowOverlap="1" wp14:anchorId="0D3EB691" wp14:editId="39EE84A9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589308" id="Rounded Rectangle 28" o:spid="_x0000_s1026" style="position:absolute;margin-left:7.9pt;margin-top:2.5pt;width:28.5pt;height:12.9pt;z-index:25208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12126B" w:rsidRPr="00206480" w:rsidRDefault="0012126B" w:rsidP="0012126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760" behindDoc="0" locked="0" layoutInCell="1" allowOverlap="1" wp14:anchorId="0E6412C7" wp14:editId="3031056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8E1A33" id="Rounded Rectangle 29" o:spid="_x0000_s1026" style="position:absolute;margin-left:10.2pt;margin-top:3.05pt;width:28.45pt;height:12.85pt;z-index:25208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126B" w:rsidRPr="00206480" w:rsidTr="00FD51CA">
        <w:trPr>
          <w:trHeight w:val="398"/>
        </w:trPr>
        <w:tc>
          <w:tcPr>
            <w:tcW w:w="6817" w:type="dxa"/>
          </w:tcPr>
          <w:p w:rsidR="0012126B" w:rsidRPr="007E2EF2" w:rsidRDefault="0012126B" w:rsidP="007E2EF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E2EF2">
              <w:rPr>
                <w:rFonts w:ascii="Arial" w:hAnsi="Arial" w:cs="Arial"/>
                <w:sz w:val="22"/>
                <w:szCs w:val="22"/>
              </w:rPr>
              <w:t xml:space="preserve">Draw oblique view of a rectangular block  </w:t>
            </w:r>
          </w:p>
        </w:tc>
        <w:tc>
          <w:tcPr>
            <w:tcW w:w="990" w:type="dxa"/>
            <w:vAlign w:val="center"/>
          </w:tcPr>
          <w:p w:rsidR="0012126B" w:rsidRPr="00206480" w:rsidRDefault="0012126B" w:rsidP="0012126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2126B" w:rsidRPr="00206480" w:rsidRDefault="0012126B" w:rsidP="0012126B">
            <w:pPr>
              <w:rPr>
                <w:rFonts w:ascii="Arial" w:hAnsi="Arial" w:cs="Arial"/>
                <w:noProof/>
              </w:rPr>
            </w:pPr>
          </w:p>
        </w:tc>
      </w:tr>
      <w:tr w:rsidR="0012126B" w:rsidRPr="00206480" w:rsidTr="00FD51CA">
        <w:trPr>
          <w:trHeight w:val="398"/>
        </w:trPr>
        <w:tc>
          <w:tcPr>
            <w:tcW w:w="6817" w:type="dxa"/>
          </w:tcPr>
          <w:p w:rsidR="0012126B" w:rsidRPr="007E2EF2" w:rsidRDefault="0012126B" w:rsidP="007E2EF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E2EF2">
              <w:rPr>
                <w:rFonts w:ascii="Arial" w:hAnsi="Arial" w:cs="Arial"/>
                <w:sz w:val="22"/>
                <w:szCs w:val="22"/>
              </w:rPr>
              <w:t>Draw isometric views of an object / components</w:t>
            </w:r>
          </w:p>
        </w:tc>
        <w:tc>
          <w:tcPr>
            <w:tcW w:w="990" w:type="dxa"/>
            <w:vAlign w:val="center"/>
          </w:tcPr>
          <w:p w:rsidR="0012126B" w:rsidRPr="00206480" w:rsidRDefault="0012126B" w:rsidP="0012126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2126B" w:rsidRPr="00206480" w:rsidRDefault="0012126B" w:rsidP="0012126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9856" behindDoc="0" locked="0" layoutInCell="1" allowOverlap="1" wp14:anchorId="63AA1C15" wp14:editId="10044AA4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04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8BA53B" id="Rounded Rectangle 39" o:spid="_x0000_s1026" style="position:absolute;margin-left:8.35pt;margin-top:1.7pt;width:28.45pt;height:12.85pt;z-index:25208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832" behindDoc="0" locked="0" layoutInCell="1" allowOverlap="1" wp14:anchorId="0FB03678" wp14:editId="7626589B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6FB9DF" id="Rounded Rectangle 38" o:spid="_x0000_s1026" style="position:absolute;margin-left:-43.5pt;margin-top:2pt;width:28.45pt;height:12.85pt;z-index:25208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7808" behindDoc="0" locked="0" layoutInCell="1" allowOverlap="1" wp14:anchorId="3822294C" wp14:editId="11970D2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02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059732" id="Rounded Rectangle 25" o:spid="_x0000_s1026" style="position:absolute;margin-left:8.8pt;margin-top:-18.7pt;width:28.45pt;height:12.85pt;z-index:25208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6AE10C2D" wp14:editId="569D0738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01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377BBF" id="Rounded Rectangle 24" o:spid="_x0000_s1026" style="position:absolute;margin-left:-42.95pt;margin-top:-18.95pt;width:28.45pt;height:12.85pt;z-index:25208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864EE" w:rsidRPr="00206480" w:rsidRDefault="0074585F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HVACR Draftsman </w:t>
            </w:r>
            <w:r w:rsidR="0083462F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2864EE" w:rsidRPr="00206480" w:rsidTr="008A62CE">
        <w:trPr>
          <w:trHeight w:val="67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864EE" w:rsidRPr="00280AF3" w:rsidRDefault="0083462F" w:rsidP="002864EE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Draw Sectioning Drawing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005E6E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0212880E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1ACC3DDE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94BAF" w:rsidRPr="0032500E" w:rsidRDefault="00794BAF" w:rsidP="0032500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:rsidR="00CB60AA" w:rsidRPr="00F5476D" w:rsidRDefault="00CB60AA" w:rsidP="00CB60AA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F5476D">
              <w:rPr>
                <w:rFonts w:ascii="Arial" w:eastAsiaTheme="majorEastAsia" w:hAnsi="Arial" w:cs="Arial"/>
                <w:sz w:val="22"/>
                <w:szCs w:val="22"/>
              </w:rPr>
              <w:t>Draw sectioning</w:t>
            </w:r>
          </w:p>
          <w:p w:rsidR="00C05385" w:rsidRPr="00CF0464" w:rsidRDefault="00CB60AA" w:rsidP="00CB60AA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F5476D">
              <w:rPr>
                <w:rFonts w:ascii="Arial" w:eastAsiaTheme="majorEastAsia" w:hAnsi="Arial" w:cs="Arial"/>
                <w:sz w:val="22"/>
                <w:szCs w:val="22"/>
              </w:rPr>
              <w:t xml:space="preserve">Draw pictorial Drawing  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D28FC" w:rsidRPr="00A54BF5" w:rsidTr="00C5351B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D28FC" w:rsidRPr="00A54BF5" w:rsidRDefault="00FD28FC" w:rsidP="00FD28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FD28FC" w:rsidRPr="00DD7398" w:rsidRDefault="00FD28FC" w:rsidP="00FD28FC">
            <w:pPr>
              <w:rPr>
                <w:rFonts w:ascii="Arial" w:hAnsi="Arial" w:cs="Arial"/>
                <w:sz w:val="22"/>
                <w:szCs w:val="22"/>
              </w:rPr>
            </w:pPr>
            <w:r w:rsidRPr="00DD7398">
              <w:rPr>
                <w:rFonts w:ascii="Arial" w:hAnsi="Arial" w:cs="Arial"/>
                <w:sz w:val="22"/>
                <w:szCs w:val="22"/>
              </w:rPr>
              <w:t>Draw material symbols used in sectioning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D28FC" w:rsidRPr="00A54BF5" w:rsidRDefault="00FD28FC" w:rsidP="00FD28F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904" behindDoc="0" locked="0" layoutInCell="1" allowOverlap="1" wp14:anchorId="29D24516" wp14:editId="02B11FC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40BDB6" id="Rounded Rectangle 81" o:spid="_x0000_s1026" style="position:absolute;margin-left:7.55pt;margin-top:2.5pt;width:28.45pt;height:12.85pt;z-index:25209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D28FC" w:rsidRPr="00A54BF5" w:rsidRDefault="00FD28FC" w:rsidP="00FD28F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928" behindDoc="0" locked="0" layoutInCell="1" allowOverlap="1" wp14:anchorId="601C02E2" wp14:editId="2DA774C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192A2A" id="Rounded Rectangle 82" o:spid="_x0000_s1026" style="position:absolute;margin-left:9.3pt;margin-top:2.5pt;width:28.45pt;height:12.85pt;z-index:25209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:rsidR="00FD28FC" w:rsidRPr="00A54BF5" w:rsidRDefault="00FD28FC" w:rsidP="00FD28F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28FC" w:rsidRPr="00A54BF5" w:rsidTr="00C5351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28FC" w:rsidRPr="00A54BF5" w:rsidRDefault="00FD28FC" w:rsidP="00FD28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FD28FC" w:rsidRPr="00DD7398" w:rsidRDefault="00FD28FC" w:rsidP="00FD28FC">
            <w:pPr>
              <w:rPr>
                <w:rFonts w:ascii="Arial" w:hAnsi="Arial" w:cs="Arial"/>
                <w:sz w:val="22"/>
                <w:szCs w:val="22"/>
              </w:rPr>
            </w:pPr>
            <w:r w:rsidRPr="00DD7398">
              <w:rPr>
                <w:rFonts w:ascii="Arial" w:hAnsi="Arial" w:cs="Arial"/>
                <w:sz w:val="22"/>
                <w:szCs w:val="22"/>
              </w:rPr>
              <w:t xml:space="preserve">Draw full section of an object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D28FC" w:rsidRPr="00A54BF5" w:rsidRDefault="00FD28FC" w:rsidP="00FD28F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3952" behindDoc="0" locked="0" layoutInCell="1" allowOverlap="1" wp14:anchorId="0C384E51" wp14:editId="6721203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08ADD6" id="Rounded Rectangle 83" o:spid="_x0000_s1026" style="position:absolute;margin-left:8.3pt;margin-top:3.95pt;width:28.5pt;height:12.9pt;z-index:25209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D28FC" w:rsidRPr="00A54BF5" w:rsidRDefault="00FD28FC" w:rsidP="00FD28F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4976" behindDoc="0" locked="0" layoutInCell="1" allowOverlap="1" wp14:anchorId="7CDEA171" wp14:editId="03E471B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55D3CE" id="Rounded Rectangle 84" o:spid="_x0000_s1026" style="position:absolute;margin-left:10.05pt;margin-top:3.95pt;width:28.5pt;height:12.9pt;z-index:25209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FD28FC" w:rsidRPr="00A54BF5" w:rsidRDefault="00FD28FC" w:rsidP="00FD28F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28FC" w:rsidRPr="00A54BF5" w:rsidTr="00C5351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28FC" w:rsidRPr="00A54BF5" w:rsidRDefault="00FD28FC" w:rsidP="00FD28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FD28FC" w:rsidRPr="00DD7398" w:rsidRDefault="00FD28FC" w:rsidP="00FD28FC">
            <w:pPr>
              <w:rPr>
                <w:rFonts w:ascii="Arial" w:hAnsi="Arial" w:cs="Arial"/>
                <w:sz w:val="22"/>
                <w:szCs w:val="22"/>
              </w:rPr>
            </w:pPr>
            <w:r w:rsidRPr="00DD7398">
              <w:rPr>
                <w:rFonts w:ascii="Arial" w:hAnsi="Arial" w:cs="Arial"/>
                <w:sz w:val="22"/>
                <w:szCs w:val="22"/>
              </w:rPr>
              <w:t xml:space="preserve">Draw half section of an object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D28FC" w:rsidRPr="00A54BF5" w:rsidRDefault="00FD28FC" w:rsidP="00FD28F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6000" behindDoc="0" locked="0" layoutInCell="1" allowOverlap="1" wp14:anchorId="6DEBA1D8" wp14:editId="03ACBAE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DD1A99" id="Rounded Rectangle 85" o:spid="_x0000_s1026" style="position:absolute;margin-left:7.9pt;margin-top:2.5pt;width:28.5pt;height:12.9pt;z-index:25209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D28FC" w:rsidRPr="00A54BF5" w:rsidRDefault="00FD28FC" w:rsidP="00FD28F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7024" behindDoc="0" locked="0" layoutInCell="1" allowOverlap="1" wp14:anchorId="148BFFD3" wp14:editId="59E2007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2FB819" id="Rounded Rectangle 86" o:spid="_x0000_s1026" style="position:absolute;margin-left:10.2pt;margin-top:3.05pt;width:28.45pt;height:12.85pt;z-index:25209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FD28FC" w:rsidRPr="00A54BF5" w:rsidRDefault="00FD28FC" w:rsidP="00FD28FC">
            <w:pPr>
              <w:rPr>
                <w:rFonts w:ascii="Arial" w:hAnsi="Arial" w:cs="Arial"/>
              </w:rPr>
            </w:pPr>
          </w:p>
        </w:tc>
      </w:tr>
      <w:tr w:rsidR="00FD28FC" w:rsidRPr="00A54BF5" w:rsidTr="00C5351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28FC" w:rsidRPr="00A54BF5" w:rsidRDefault="00FD28FC" w:rsidP="00FD28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FD28FC" w:rsidRPr="00DD7398" w:rsidRDefault="00FD28FC" w:rsidP="00FD28FC">
            <w:pPr>
              <w:rPr>
                <w:rFonts w:ascii="Arial" w:hAnsi="Arial" w:cs="Arial"/>
                <w:sz w:val="22"/>
                <w:szCs w:val="22"/>
              </w:rPr>
            </w:pPr>
            <w:r w:rsidRPr="00DD7398">
              <w:rPr>
                <w:rFonts w:ascii="Arial" w:hAnsi="Arial" w:cs="Arial"/>
                <w:sz w:val="22"/>
                <w:szCs w:val="22"/>
              </w:rPr>
              <w:t>Draw broken section of an object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D28FC" w:rsidRPr="00A54BF5" w:rsidRDefault="00FD28FC" w:rsidP="00FD28F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8048" behindDoc="0" locked="0" layoutInCell="1" allowOverlap="1" wp14:anchorId="4E37D122" wp14:editId="4E5ED64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575AA7" id="Rounded Rectangle 87" o:spid="_x0000_s1026" style="position:absolute;margin-left:7.35pt;margin-top:3.6pt;width:28.5pt;height:12.9pt;z-index:25209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D28FC" w:rsidRPr="00A54BF5" w:rsidRDefault="00FD28FC" w:rsidP="00FD28F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9072" behindDoc="0" locked="0" layoutInCell="1" allowOverlap="1" wp14:anchorId="274F1BDD" wp14:editId="20ECBE5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E31AE0" id="Rounded Rectangle 88" o:spid="_x0000_s1026" style="position:absolute;margin-left:9.7pt;margin-top:3.05pt;width:28.5pt;height:12.9pt;z-index:25209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FD28FC" w:rsidRPr="00A54BF5" w:rsidRDefault="00FD28FC" w:rsidP="00FD28FC">
            <w:pPr>
              <w:rPr>
                <w:rFonts w:ascii="Arial" w:hAnsi="Arial" w:cs="Arial"/>
              </w:rPr>
            </w:pPr>
          </w:p>
        </w:tc>
      </w:tr>
      <w:tr w:rsidR="00FD28FC" w:rsidRPr="00A54BF5" w:rsidTr="00C5351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28FC" w:rsidRPr="00A54BF5" w:rsidRDefault="00FD28FC" w:rsidP="00FD28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FD28FC" w:rsidRPr="00DD7398" w:rsidRDefault="00FD28FC" w:rsidP="00FD28FC">
            <w:pPr>
              <w:rPr>
                <w:rFonts w:ascii="Arial" w:hAnsi="Arial" w:cs="Arial"/>
                <w:sz w:val="22"/>
                <w:szCs w:val="22"/>
              </w:rPr>
            </w:pPr>
            <w:r w:rsidRPr="00DD7398">
              <w:rPr>
                <w:rFonts w:ascii="Arial" w:hAnsi="Arial" w:cs="Arial"/>
                <w:sz w:val="22"/>
                <w:szCs w:val="22"/>
              </w:rPr>
              <w:t>Draw sectional view of machine components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D28FC" w:rsidRPr="00A54BF5" w:rsidRDefault="00FD28FC" w:rsidP="00FD28F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0096" behindDoc="0" locked="0" layoutInCell="1" allowOverlap="1" wp14:anchorId="354F976E" wp14:editId="49711FCA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4EADC2" id="Rounded Rectangle 93" o:spid="_x0000_s1026" style="position:absolute;margin-left:11.3pt;margin-top:12pt;width:28.45pt;height:12.85pt;z-index:25210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D28FC" w:rsidRPr="00A54BF5" w:rsidRDefault="00FD28FC" w:rsidP="00FD28F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1120" behindDoc="0" locked="0" layoutInCell="1" allowOverlap="1" wp14:anchorId="13DD7781" wp14:editId="323E51A7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6346D8" id="Rounded Rectangle 92" o:spid="_x0000_s1026" style="position:absolute;margin-left:9.05pt;margin-top:9.7pt;width:28.45pt;height:12.85pt;z-index:25210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FD28FC" w:rsidRPr="00A54BF5" w:rsidRDefault="00FD28FC" w:rsidP="00FD28FC">
            <w:pPr>
              <w:rPr>
                <w:rFonts w:ascii="Arial" w:hAnsi="Arial" w:cs="Arial"/>
              </w:rPr>
            </w:pPr>
          </w:p>
        </w:tc>
      </w:tr>
      <w:tr w:rsidR="00FD28FC" w:rsidRPr="00A54BF5" w:rsidTr="00C5351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28FC" w:rsidRPr="00A54BF5" w:rsidRDefault="00FD28FC" w:rsidP="00FD28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FD28FC" w:rsidRPr="00DD7398" w:rsidRDefault="00FD28FC" w:rsidP="00FD28FC">
            <w:pPr>
              <w:rPr>
                <w:rFonts w:ascii="Arial" w:hAnsi="Arial" w:cs="Arial"/>
                <w:sz w:val="22"/>
                <w:szCs w:val="22"/>
              </w:rPr>
            </w:pPr>
            <w:r w:rsidRPr="00DD7398">
              <w:rPr>
                <w:rFonts w:ascii="Arial" w:hAnsi="Arial" w:cs="Arial"/>
                <w:sz w:val="22"/>
                <w:szCs w:val="22"/>
              </w:rPr>
              <w:t xml:space="preserve">Draw isometric view of an object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D28FC" w:rsidRPr="00A54BF5" w:rsidRDefault="00FD28FC" w:rsidP="00FD28F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D28FC" w:rsidRPr="00A54BF5" w:rsidRDefault="00FD28FC" w:rsidP="00FD28F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3168" behindDoc="0" locked="0" layoutInCell="1" allowOverlap="1" wp14:anchorId="1BCF3994" wp14:editId="77E0A84C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22ED17" id="Rounded Rectangle 89" o:spid="_x0000_s1026" style="position:absolute;margin-left:8.35pt;margin-top:1.7pt;width:28.45pt;height:12.85pt;z-index:25210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2144" behindDoc="0" locked="0" layoutInCell="1" allowOverlap="1" wp14:anchorId="00A55B08" wp14:editId="62A1F947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7DBE63" id="Rounded Rectangle 90" o:spid="_x0000_s1026" style="position:absolute;margin-left:-43.5pt;margin-top:2pt;width:28.45pt;height:12.85pt;z-index:25210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D28FC" w:rsidRPr="00A54BF5" w:rsidRDefault="00FD28FC" w:rsidP="00FD28FC">
            <w:pPr>
              <w:rPr>
                <w:rFonts w:ascii="Arial" w:hAnsi="Arial" w:cs="Arial"/>
              </w:rPr>
            </w:pPr>
          </w:p>
        </w:tc>
      </w:tr>
      <w:tr w:rsidR="00FD28FC" w:rsidRPr="00A54BF5" w:rsidTr="00C5351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28FC" w:rsidRPr="00A54BF5" w:rsidRDefault="00FD28FC" w:rsidP="00FD28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FD28FC" w:rsidRPr="00DD7398" w:rsidRDefault="00FD28FC" w:rsidP="00FD28FC">
            <w:pPr>
              <w:rPr>
                <w:rFonts w:ascii="Arial" w:hAnsi="Arial" w:cs="Arial"/>
                <w:sz w:val="22"/>
                <w:szCs w:val="22"/>
              </w:rPr>
            </w:pPr>
            <w:r w:rsidRPr="00DD7398">
              <w:rPr>
                <w:rFonts w:ascii="Arial" w:hAnsi="Arial" w:cs="Arial"/>
                <w:sz w:val="22"/>
                <w:szCs w:val="22"/>
              </w:rPr>
              <w:t>Draw isometric view of arc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D28FC" w:rsidRPr="00A54BF5" w:rsidRDefault="00FD28FC" w:rsidP="00FD28F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4192" behindDoc="0" locked="0" layoutInCell="1" allowOverlap="1" wp14:anchorId="7AE4FB8C" wp14:editId="3D931E9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1B568A" id="Rounded Rectangle 9" o:spid="_x0000_s1026" style="position:absolute;margin-left:6.95pt;margin-top:2.4pt;width:28.5pt;height:12.9pt;z-index:25210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D28FC" w:rsidRPr="00A54BF5" w:rsidRDefault="00FD28FC" w:rsidP="00FD28F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5216" behindDoc="0" locked="0" layoutInCell="1" allowOverlap="1" wp14:anchorId="5009AD6C" wp14:editId="1E4ED9E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A3A269" id="Rounded Rectangle 13" o:spid="_x0000_s1026" style="position:absolute;margin-left:9.35pt;margin-top:2.4pt;width:28.45pt;height:12.85pt;z-index:25210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D28FC" w:rsidRPr="00A54BF5" w:rsidRDefault="00FD28FC" w:rsidP="00FD28FC">
            <w:pPr>
              <w:rPr>
                <w:rFonts w:ascii="Arial" w:hAnsi="Arial" w:cs="Arial"/>
              </w:rPr>
            </w:pPr>
          </w:p>
        </w:tc>
      </w:tr>
      <w:tr w:rsidR="00FD28FC" w:rsidRPr="00A54BF5" w:rsidTr="00C5351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28FC" w:rsidRPr="00A54BF5" w:rsidRDefault="00FD28FC" w:rsidP="00FD28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FD28FC" w:rsidRPr="00DD7398" w:rsidRDefault="00FD28FC" w:rsidP="00FD28FC">
            <w:pPr>
              <w:rPr>
                <w:rFonts w:ascii="Arial" w:hAnsi="Arial" w:cs="Arial"/>
                <w:sz w:val="22"/>
                <w:szCs w:val="22"/>
              </w:rPr>
            </w:pPr>
            <w:r w:rsidRPr="00DD7398">
              <w:rPr>
                <w:rFonts w:ascii="Arial" w:hAnsi="Arial" w:cs="Arial"/>
                <w:sz w:val="22"/>
                <w:szCs w:val="22"/>
              </w:rPr>
              <w:t xml:space="preserve">Draw isometric view of circle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D28FC" w:rsidRPr="00A54BF5" w:rsidRDefault="00FD28FC" w:rsidP="00FD28F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6240" behindDoc="0" locked="0" layoutInCell="1" allowOverlap="1" wp14:anchorId="520A72AC" wp14:editId="75DDFEB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C8A90F" id="Rounded Rectangle 14" o:spid="_x0000_s1026" style="position:absolute;margin-left:7.55pt;margin-top:2.5pt;width:28.45pt;height:12.85pt;z-index:25210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D28FC" w:rsidRPr="00A54BF5" w:rsidRDefault="00FD28FC" w:rsidP="00FD28F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7264" behindDoc="0" locked="0" layoutInCell="1" allowOverlap="1" wp14:anchorId="608157DE" wp14:editId="5D14D21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2DA571" id="Rounded Rectangle 15" o:spid="_x0000_s1026" style="position:absolute;margin-left:9.3pt;margin-top:2.5pt;width:28.45pt;height:12.85pt;z-index:25210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D28FC" w:rsidRPr="00A54BF5" w:rsidRDefault="00FD28FC" w:rsidP="00FD28FC">
            <w:pPr>
              <w:rPr>
                <w:rFonts w:ascii="Arial" w:hAnsi="Arial" w:cs="Arial"/>
              </w:rPr>
            </w:pPr>
          </w:p>
        </w:tc>
      </w:tr>
      <w:tr w:rsidR="00FD28FC" w:rsidRPr="00A54BF5" w:rsidTr="00C5351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28FC" w:rsidRPr="00A54BF5" w:rsidRDefault="00FD28FC" w:rsidP="00FD28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FD28FC" w:rsidRPr="00DD7398" w:rsidRDefault="00FD28FC" w:rsidP="00FD28FC">
            <w:pPr>
              <w:rPr>
                <w:rFonts w:ascii="Arial" w:hAnsi="Arial" w:cs="Arial"/>
                <w:sz w:val="22"/>
                <w:szCs w:val="22"/>
              </w:rPr>
            </w:pPr>
            <w:r w:rsidRPr="00DD7398">
              <w:rPr>
                <w:rFonts w:ascii="Arial" w:hAnsi="Arial" w:cs="Arial"/>
                <w:sz w:val="22"/>
                <w:szCs w:val="22"/>
              </w:rPr>
              <w:t xml:space="preserve">Draw oblique view of a rectangular block 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D28FC" w:rsidRPr="00A54BF5" w:rsidRDefault="00FD28FC" w:rsidP="00FD28F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8288" behindDoc="0" locked="0" layoutInCell="1" allowOverlap="1" wp14:anchorId="02CB97AB" wp14:editId="578625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CA3B8F" id="Rounded Rectangle 16" o:spid="_x0000_s1026" style="position:absolute;margin-left:8.5pt;margin-top:5pt;width:28.45pt;height:12.85pt;z-index:25210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D28FC" w:rsidRPr="00A54BF5" w:rsidRDefault="00FD28FC" w:rsidP="00FD28F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9312" behindDoc="0" locked="0" layoutInCell="1" allowOverlap="1" wp14:anchorId="504C458D" wp14:editId="191510C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D4E5BC" id="Rounded Rectangle 17" o:spid="_x0000_s1026" style="position:absolute;margin-left:9.5pt;margin-top:4.95pt;width:28.5pt;height:12.9pt;z-index:25210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D28FC" w:rsidRPr="00A54BF5" w:rsidRDefault="00FD28FC" w:rsidP="00FD28FC">
            <w:pPr>
              <w:rPr>
                <w:rFonts w:ascii="Arial" w:hAnsi="Arial" w:cs="Arial"/>
              </w:rPr>
            </w:pPr>
          </w:p>
        </w:tc>
      </w:tr>
      <w:tr w:rsidR="00FD28FC" w:rsidRPr="00A54BF5" w:rsidTr="00C5351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28FC" w:rsidRPr="00A54BF5" w:rsidRDefault="00FD28FC" w:rsidP="00FD28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FD28FC" w:rsidRPr="00DD7398" w:rsidRDefault="00FD28FC" w:rsidP="00FD28FC">
            <w:pPr>
              <w:rPr>
                <w:rFonts w:ascii="Arial" w:hAnsi="Arial" w:cs="Arial"/>
                <w:sz w:val="22"/>
                <w:szCs w:val="22"/>
              </w:rPr>
            </w:pPr>
            <w:r w:rsidRPr="00DD7398">
              <w:rPr>
                <w:rFonts w:ascii="Arial" w:hAnsi="Arial" w:cs="Arial"/>
                <w:sz w:val="22"/>
                <w:szCs w:val="22"/>
              </w:rPr>
              <w:t>Draw isometric views of an object / components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D28FC" w:rsidRPr="00A54BF5" w:rsidRDefault="00FD28FC" w:rsidP="00FD28F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0336" behindDoc="0" locked="0" layoutInCell="1" allowOverlap="1" wp14:anchorId="5831AB56" wp14:editId="0486E48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5E117D" id="Rounded Rectangle 18" o:spid="_x0000_s1026" style="position:absolute;margin-left:8.8pt;margin-top:3.4pt;width:28.5pt;height:12.9pt;z-index:25211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D28FC" w:rsidRPr="00A54BF5" w:rsidRDefault="00FD28FC" w:rsidP="00FD28F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1360" behindDoc="0" locked="0" layoutInCell="1" allowOverlap="1" wp14:anchorId="45FAB4B0" wp14:editId="3DF2980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FD30E7" id="Rounded Rectangle 23" o:spid="_x0000_s1026" style="position:absolute;margin-left:9.5pt;margin-top:3.4pt;width:28.5pt;height:12.9pt;z-index:25211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D28FC" w:rsidRPr="00A54BF5" w:rsidRDefault="00FD28FC" w:rsidP="00FD28FC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1961AE66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575C16CF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D00D6" w:rsidRDefault="004D00D6">
      <w:pPr>
        <w:rPr>
          <w:rFonts w:ascii="Arial" w:hAnsi="Arial" w:cs="Arial"/>
          <w:b/>
          <w:sz w:val="32"/>
        </w:rPr>
      </w:pP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783765" w:rsidRPr="008173FE" w:rsidRDefault="0074585F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HVACR Draftsman </w:t>
            </w:r>
            <w:r w:rsidR="0083462F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783765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783765" w:rsidRPr="00206480" w:rsidRDefault="0083462F" w:rsidP="0056739C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Draw Sectioning Drawing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005E6E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4B6E0A0B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1A97FC82" id="Rectangle 2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12114C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5753F0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difference between full section and half section</w:t>
            </w:r>
            <w:r w:rsidR="00CD172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AF3270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broken section</w:t>
            </w:r>
            <w:r w:rsidR="00700F39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C236BC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purpose of sectional view</w:t>
            </w:r>
            <w:r w:rsidR="006F56C1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267808" w:rsidRDefault="00267808" w:rsidP="00B06C4A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67808">
              <w:rPr>
                <w:rFonts w:ascii="Arial" w:hAnsi="Arial" w:cs="Arial"/>
                <w:bCs/>
                <w:iCs/>
                <w:sz w:val="22"/>
                <w:szCs w:val="22"/>
              </w:rPr>
              <w:t>Define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isometric views</w:t>
            </w:r>
            <w:r w:rsidR="006F56C1" w:rsidRPr="00267808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6F56C1" w:rsidRPr="00D4414B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393A3C" w:rsidP="00995E9E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Name any two materials use in sectioning</w:t>
            </w:r>
            <w:r w:rsidR="006F56C1" w:rsidRPr="0079201D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Default="006F56C1" w:rsidP="006F56C1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D4414B" w:rsidRDefault="00873E3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6A4463" w:rsidRPr="00206480" w:rsidTr="00873E31">
        <w:trPr>
          <w:trHeight w:val="640"/>
          <w:jc w:val="center"/>
        </w:trPr>
        <w:tc>
          <w:tcPr>
            <w:tcW w:w="747" w:type="dxa"/>
            <w:vMerge/>
          </w:tcPr>
          <w:p w:rsidR="006A4463" w:rsidRPr="00206480" w:rsidRDefault="006A4463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4463" w:rsidRPr="0018448E" w:rsidRDefault="006A446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A4463" w:rsidRDefault="006A4463" w:rsidP="003A63D9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39F" w:rsidRDefault="0082139F" w:rsidP="00C92255">
      <w:pPr>
        <w:spacing w:after="0" w:line="240" w:lineRule="auto"/>
      </w:pPr>
      <w:r>
        <w:separator/>
      </w:r>
    </w:p>
  </w:endnote>
  <w:endnote w:type="continuationSeparator" w:id="0">
    <w:p w:rsidR="0082139F" w:rsidRDefault="0082139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6A44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585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39F" w:rsidRDefault="0082139F" w:rsidP="00C92255">
      <w:pPr>
        <w:spacing w:after="0" w:line="240" w:lineRule="auto"/>
      </w:pPr>
      <w:r>
        <w:separator/>
      </w:r>
    </w:p>
  </w:footnote>
  <w:footnote w:type="continuationSeparator" w:id="0">
    <w:p w:rsidR="0082139F" w:rsidRDefault="0082139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E4E4E"/>
    <w:multiLevelType w:val="hybridMultilevel"/>
    <w:tmpl w:val="980A2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DF2048"/>
    <w:multiLevelType w:val="hybridMultilevel"/>
    <w:tmpl w:val="46C8D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4CB0DEA"/>
    <w:multiLevelType w:val="hybridMultilevel"/>
    <w:tmpl w:val="DD745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8139CA"/>
    <w:multiLevelType w:val="hybridMultilevel"/>
    <w:tmpl w:val="03AAE05C"/>
    <w:lvl w:ilvl="0" w:tplc="2000000F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16"/>
  </w:num>
  <w:num w:numId="5">
    <w:abstractNumId w:val="8"/>
  </w:num>
  <w:num w:numId="6">
    <w:abstractNumId w:val="14"/>
  </w:num>
  <w:num w:numId="7">
    <w:abstractNumId w:val="6"/>
  </w:num>
  <w:num w:numId="8">
    <w:abstractNumId w:val="7"/>
  </w:num>
  <w:num w:numId="9">
    <w:abstractNumId w:val="4"/>
  </w:num>
  <w:num w:numId="10">
    <w:abstractNumId w:val="17"/>
  </w:num>
  <w:num w:numId="11">
    <w:abstractNumId w:val="0"/>
  </w:num>
  <w:num w:numId="12">
    <w:abstractNumId w:val="3"/>
  </w:num>
  <w:num w:numId="13">
    <w:abstractNumId w:val="12"/>
  </w:num>
  <w:num w:numId="14">
    <w:abstractNumId w:val="15"/>
  </w:num>
  <w:num w:numId="15">
    <w:abstractNumId w:val="11"/>
  </w:num>
  <w:num w:numId="16">
    <w:abstractNumId w:val="20"/>
  </w:num>
  <w:num w:numId="17">
    <w:abstractNumId w:val="18"/>
  </w:num>
  <w:num w:numId="18">
    <w:abstractNumId w:val="19"/>
  </w:num>
  <w:num w:numId="19">
    <w:abstractNumId w:val="1"/>
  </w:num>
  <w:num w:numId="20">
    <w:abstractNumId w:val="10"/>
  </w:num>
  <w:num w:numId="2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50D9E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A5"/>
    <w:rsid w:val="00107B9F"/>
    <w:rsid w:val="0011424E"/>
    <w:rsid w:val="001161EE"/>
    <w:rsid w:val="0012114C"/>
    <w:rsid w:val="0012126B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16EE3"/>
    <w:rsid w:val="002274D7"/>
    <w:rsid w:val="002322DB"/>
    <w:rsid w:val="002414BA"/>
    <w:rsid w:val="002429C7"/>
    <w:rsid w:val="0024460D"/>
    <w:rsid w:val="00250844"/>
    <w:rsid w:val="00251228"/>
    <w:rsid w:val="00267808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563E"/>
    <w:rsid w:val="002A59ED"/>
    <w:rsid w:val="002C17E0"/>
    <w:rsid w:val="002C1ECE"/>
    <w:rsid w:val="002D06CF"/>
    <w:rsid w:val="002D4F60"/>
    <w:rsid w:val="0030489B"/>
    <w:rsid w:val="00307200"/>
    <w:rsid w:val="00311655"/>
    <w:rsid w:val="00313371"/>
    <w:rsid w:val="00320ABB"/>
    <w:rsid w:val="003245D8"/>
    <w:rsid w:val="0032500E"/>
    <w:rsid w:val="00332CF2"/>
    <w:rsid w:val="003350BF"/>
    <w:rsid w:val="00336E39"/>
    <w:rsid w:val="00340E04"/>
    <w:rsid w:val="00341FBA"/>
    <w:rsid w:val="00343F42"/>
    <w:rsid w:val="00351EED"/>
    <w:rsid w:val="003639B9"/>
    <w:rsid w:val="003775B3"/>
    <w:rsid w:val="00393A3C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753F0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4585F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55DB"/>
    <w:rsid w:val="007C082F"/>
    <w:rsid w:val="007C23FE"/>
    <w:rsid w:val="007D50CD"/>
    <w:rsid w:val="007E1743"/>
    <w:rsid w:val="007E2EF2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139F"/>
    <w:rsid w:val="00825686"/>
    <w:rsid w:val="0083462F"/>
    <w:rsid w:val="008367EF"/>
    <w:rsid w:val="00844CC7"/>
    <w:rsid w:val="00846C34"/>
    <w:rsid w:val="00847786"/>
    <w:rsid w:val="0085698C"/>
    <w:rsid w:val="0085795B"/>
    <w:rsid w:val="00862812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D7F59"/>
    <w:rsid w:val="00903770"/>
    <w:rsid w:val="00904824"/>
    <w:rsid w:val="009050F1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30CE6"/>
    <w:rsid w:val="00945675"/>
    <w:rsid w:val="009476BA"/>
    <w:rsid w:val="00963617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83AC6"/>
    <w:rsid w:val="00A9128E"/>
    <w:rsid w:val="00A951DC"/>
    <w:rsid w:val="00AA1471"/>
    <w:rsid w:val="00AA1EBA"/>
    <w:rsid w:val="00AA3DB6"/>
    <w:rsid w:val="00AB1E8D"/>
    <w:rsid w:val="00AC33E3"/>
    <w:rsid w:val="00AD7B58"/>
    <w:rsid w:val="00AE06D5"/>
    <w:rsid w:val="00AE182C"/>
    <w:rsid w:val="00AE2866"/>
    <w:rsid w:val="00AE2977"/>
    <w:rsid w:val="00AF3270"/>
    <w:rsid w:val="00B06C4A"/>
    <w:rsid w:val="00B0706C"/>
    <w:rsid w:val="00B07704"/>
    <w:rsid w:val="00B12846"/>
    <w:rsid w:val="00B14EAB"/>
    <w:rsid w:val="00B1648C"/>
    <w:rsid w:val="00B16786"/>
    <w:rsid w:val="00B23D61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C0E6B"/>
    <w:rsid w:val="00BD1B0D"/>
    <w:rsid w:val="00BD5101"/>
    <w:rsid w:val="00BE1E16"/>
    <w:rsid w:val="00BE685D"/>
    <w:rsid w:val="00C01B86"/>
    <w:rsid w:val="00C05385"/>
    <w:rsid w:val="00C16704"/>
    <w:rsid w:val="00C21DA2"/>
    <w:rsid w:val="00C236BC"/>
    <w:rsid w:val="00C33AF2"/>
    <w:rsid w:val="00C341EE"/>
    <w:rsid w:val="00C34DA4"/>
    <w:rsid w:val="00C37CEE"/>
    <w:rsid w:val="00C501B7"/>
    <w:rsid w:val="00C5351B"/>
    <w:rsid w:val="00C858FD"/>
    <w:rsid w:val="00C92255"/>
    <w:rsid w:val="00C94FA5"/>
    <w:rsid w:val="00C95FFF"/>
    <w:rsid w:val="00C964EF"/>
    <w:rsid w:val="00CA16A8"/>
    <w:rsid w:val="00CB036E"/>
    <w:rsid w:val="00CB60AA"/>
    <w:rsid w:val="00CC37C0"/>
    <w:rsid w:val="00CC6F28"/>
    <w:rsid w:val="00CD1723"/>
    <w:rsid w:val="00CD47B9"/>
    <w:rsid w:val="00CD5935"/>
    <w:rsid w:val="00CD6D5E"/>
    <w:rsid w:val="00CE199B"/>
    <w:rsid w:val="00CF0464"/>
    <w:rsid w:val="00D0344A"/>
    <w:rsid w:val="00D04DAA"/>
    <w:rsid w:val="00D11EF0"/>
    <w:rsid w:val="00D155E9"/>
    <w:rsid w:val="00D20BEC"/>
    <w:rsid w:val="00D3033E"/>
    <w:rsid w:val="00D404D2"/>
    <w:rsid w:val="00D4414B"/>
    <w:rsid w:val="00D522BF"/>
    <w:rsid w:val="00D56305"/>
    <w:rsid w:val="00D56F71"/>
    <w:rsid w:val="00D575F1"/>
    <w:rsid w:val="00D646AF"/>
    <w:rsid w:val="00D702BE"/>
    <w:rsid w:val="00D87A1A"/>
    <w:rsid w:val="00D95455"/>
    <w:rsid w:val="00DA03FD"/>
    <w:rsid w:val="00DA5BBB"/>
    <w:rsid w:val="00DA6D19"/>
    <w:rsid w:val="00DB4256"/>
    <w:rsid w:val="00DB4A5E"/>
    <w:rsid w:val="00DD182A"/>
    <w:rsid w:val="00DD2BAD"/>
    <w:rsid w:val="00DD7398"/>
    <w:rsid w:val="00DE6544"/>
    <w:rsid w:val="00DF7666"/>
    <w:rsid w:val="00E0346D"/>
    <w:rsid w:val="00E0382F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476D"/>
    <w:rsid w:val="00F55388"/>
    <w:rsid w:val="00F62906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D28FC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9D107-EDD7-4AD5-B0EE-C9176A407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7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Amna Ahsan</cp:lastModifiedBy>
  <cp:revision>94</cp:revision>
  <dcterms:created xsi:type="dcterms:W3CDTF">2019-10-25T07:03:00Z</dcterms:created>
  <dcterms:modified xsi:type="dcterms:W3CDTF">2020-12-11T07:12:00Z</dcterms:modified>
</cp:coreProperties>
</file>